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188" w:lineRule="auto"/>
        <w:ind w:firstLine="21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黑体" w:hAnsi="黑体" w:eastAsia="黑体" w:cs="黑体"/>
          <w:spacing w:val="-12"/>
          <w:sz w:val="32"/>
          <w:szCs w:val="32"/>
        </w:rPr>
        <w:t>附件</w:t>
      </w: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2</w:t>
      </w:r>
    </w:p>
    <w:p/>
    <w:p/>
    <w:p>
      <w:pPr>
        <w:jc w:val="center"/>
        <w:rPr>
          <w:rFonts w:ascii="方正大标宋_GBK" w:hAnsi="方正大标宋_GBK" w:eastAsia="方正大标宋_GBK" w:cs="方正大标宋_GBK"/>
          <w:spacing w:val="-4"/>
          <w:sz w:val="52"/>
          <w:szCs w:val="52"/>
        </w:rPr>
      </w:pPr>
      <w:r>
        <w:rPr>
          <w:rFonts w:hint="eastAsia" w:ascii="方正大标宋_GBK" w:hAnsi="方正大标宋_GBK" w:eastAsia="方正大标宋_GBK" w:cs="方正大标宋_GBK"/>
          <w:spacing w:val="-5"/>
          <w:sz w:val="52"/>
          <w:szCs w:val="52"/>
          <w:lang w:val="en-US" w:eastAsia="zh-CN"/>
        </w:rPr>
        <w:t>湖州师范学院专业学位</w:t>
      </w:r>
      <w:r>
        <w:rPr>
          <w:rFonts w:hint="eastAsia" w:ascii="方正大标宋_GBK" w:hAnsi="方正大标宋_GBK" w:eastAsia="方正大标宋_GBK" w:cs="方正大标宋_GBK"/>
          <w:spacing w:val="-5"/>
          <w:sz w:val="52"/>
          <w:szCs w:val="52"/>
        </w:rPr>
        <w:t>研究生联合培养基地</w:t>
      </w:r>
      <w:r>
        <w:rPr>
          <w:rFonts w:hint="eastAsia" w:ascii="方正大标宋_GBK" w:hAnsi="方正大标宋_GBK" w:eastAsia="方正大标宋_GBK" w:cs="方正大标宋_GBK"/>
          <w:spacing w:val="-4"/>
          <w:sz w:val="52"/>
          <w:szCs w:val="52"/>
        </w:rPr>
        <w:t>总结验收考评表</w:t>
      </w:r>
    </w:p>
    <w:p>
      <w:pPr>
        <w:spacing w:before="104" w:line="184" w:lineRule="auto"/>
        <w:ind w:firstLine="562"/>
        <w:rPr>
          <w:rFonts w:ascii="方正大标宋_GBK" w:hAnsi="方正大标宋_GBK" w:eastAsia="方正大标宋_GBK" w:cs="方正大标宋_GBK"/>
          <w:spacing w:val="-4"/>
          <w:sz w:val="32"/>
          <w:szCs w:val="32"/>
        </w:rPr>
      </w:pPr>
    </w:p>
    <w:p>
      <w:pPr>
        <w:spacing w:before="104" w:line="184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（由基地所在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学院</w:t>
      </w:r>
      <w:r>
        <w:rPr>
          <w:rFonts w:ascii="仿宋" w:hAnsi="仿宋" w:eastAsia="仿宋" w:cs="仿宋"/>
          <w:spacing w:val="-4"/>
          <w:sz w:val="32"/>
          <w:szCs w:val="32"/>
        </w:rPr>
        <w:t>与合作单位联合填报）</w:t>
      </w:r>
    </w:p>
    <w:p>
      <w:pPr>
        <w:spacing w:line="263" w:lineRule="auto"/>
        <w:rPr>
          <w:rFonts w:ascii="Times New Roman"/>
        </w:rPr>
      </w:pPr>
    </w:p>
    <w:p>
      <w:pPr>
        <w:spacing w:line="263" w:lineRule="auto"/>
        <w:rPr>
          <w:rFonts w:ascii="Times New Roman"/>
        </w:rPr>
      </w:pPr>
    </w:p>
    <w:p>
      <w:pPr>
        <w:spacing w:line="263" w:lineRule="auto"/>
        <w:rPr>
          <w:rFonts w:ascii="Times New Roman"/>
        </w:rPr>
      </w:pPr>
    </w:p>
    <w:p>
      <w:pPr>
        <w:spacing w:line="263" w:lineRule="auto"/>
        <w:rPr>
          <w:rFonts w:ascii="Times New Roman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6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24" w:type="dxa"/>
          </w:tcPr>
          <w:p>
            <w:pPr>
              <w:widowControl/>
              <w:spacing w:line="600" w:lineRule="exact"/>
              <w:jc w:val="both"/>
              <w:rPr>
                <w:rFonts w:ascii="黑体" w:hAnsi="黑体" w:eastAsia="黑体" w:cs="黑体"/>
                <w:spacing w:val="-4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基地名称</w:t>
            </w:r>
          </w:p>
        </w:tc>
        <w:tc>
          <w:tcPr>
            <w:tcW w:w="6456" w:type="dxa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pacing w:val="-4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24" w:type="dxa"/>
          </w:tcPr>
          <w:p>
            <w:pPr>
              <w:widowControl/>
              <w:spacing w:line="600" w:lineRule="exact"/>
              <w:jc w:val="both"/>
              <w:rPr>
                <w:rFonts w:hint="eastAsia" w:ascii="黑体" w:hAnsi="黑体" w:eastAsia="黑体" w:cs="黑体"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所在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6456" w:type="dxa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pacing w:val="-4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24" w:type="dxa"/>
          </w:tcPr>
          <w:p>
            <w:pPr>
              <w:widowControl/>
              <w:spacing w:line="600" w:lineRule="exact"/>
              <w:jc w:val="both"/>
              <w:rPr>
                <w:rFonts w:ascii="黑体" w:hAnsi="黑体" w:eastAsia="黑体" w:cs="黑体"/>
                <w:spacing w:val="-4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合作单位</w:t>
            </w:r>
          </w:p>
        </w:tc>
        <w:tc>
          <w:tcPr>
            <w:tcW w:w="6456" w:type="dxa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pacing w:val="-4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24" w:type="dxa"/>
          </w:tcPr>
          <w:p>
            <w:pPr>
              <w:widowControl/>
              <w:spacing w:line="600" w:lineRule="exact"/>
              <w:jc w:val="both"/>
              <w:rPr>
                <w:rFonts w:ascii="黑体" w:hAnsi="黑体" w:eastAsia="黑体" w:cs="黑体"/>
                <w:spacing w:val="-4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 系 人</w:t>
            </w:r>
          </w:p>
        </w:tc>
        <w:tc>
          <w:tcPr>
            <w:tcW w:w="6456" w:type="dxa"/>
          </w:tcPr>
          <w:p>
            <w:pPr>
              <w:widowControl/>
              <w:spacing w:line="600" w:lineRule="exact"/>
              <w:jc w:val="both"/>
              <w:rPr>
                <w:rFonts w:ascii="Times New Roman" w:hAnsi="Times New Roman" w:eastAsia="仿宋_GB2312" w:cs="Times New Roman"/>
                <w:spacing w:val="-4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24" w:type="dxa"/>
          </w:tcPr>
          <w:p>
            <w:pPr>
              <w:widowControl/>
              <w:spacing w:line="600" w:lineRule="exact"/>
              <w:jc w:val="both"/>
              <w:rPr>
                <w:rFonts w:ascii="黑体" w:hAnsi="黑体" w:eastAsia="黑体" w:cs="黑体"/>
                <w:spacing w:val="-4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  <w:tc>
          <w:tcPr>
            <w:tcW w:w="6456" w:type="dxa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pacing w:val="-4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24" w:type="dxa"/>
          </w:tcPr>
          <w:p>
            <w:pPr>
              <w:widowControl/>
              <w:spacing w:line="600" w:lineRule="exact"/>
              <w:jc w:val="both"/>
              <w:rPr>
                <w:rFonts w:ascii="黑体" w:hAnsi="黑体" w:eastAsia="黑体" w:cs="黑体"/>
                <w:spacing w:val="-4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电子邮箱</w:t>
            </w:r>
          </w:p>
        </w:tc>
        <w:tc>
          <w:tcPr>
            <w:tcW w:w="6456" w:type="dxa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pacing w:val="-4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</w:t>
            </w:r>
          </w:p>
        </w:tc>
      </w:tr>
    </w:tbl>
    <w:p>
      <w:pPr>
        <w:rPr>
          <w:rFonts w:ascii="仿宋" w:hAnsi="仿宋" w:eastAsia="仿宋" w:cs="仿宋"/>
          <w:spacing w:val="-4"/>
          <w:sz w:val="52"/>
          <w:szCs w:val="52"/>
        </w:rPr>
      </w:pPr>
    </w:p>
    <w:p>
      <w:pPr>
        <w:spacing w:before="104" w:line="531" w:lineRule="exact"/>
        <w:ind w:firstLine="3172"/>
        <w:rPr>
          <w:rFonts w:ascii="楷体" w:hAnsi="楷体" w:eastAsia="楷体" w:cs="楷体"/>
          <w:spacing w:val="-6"/>
          <w:position w:val="15"/>
          <w:sz w:val="32"/>
          <w:szCs w:val="32"/>
        </w:rPr>
      </w:pPr>
    </w:p>
    <w:p>
      <w:pPr>
        <w:spacing w:before="104" w:line="531" w:lineRule="exact"/>
        <w:ind w:firstLine="3172"/>
        <w:rPr>
          <w:rFonts w:ascii="楷体" w:hAnsi="楷体" w:eastAsia="楷体" w:cs="楷体"/>
          <w:spacing w:val="-6"/>
          <w:position w:val="15"/>
          <w:sz w:val="32"/>
          <w:szCs w:val="32"/>
        </w:rPr>
      </w:pPr>
    </w:p>
    <w:p>
      <w:pPr>
        <w:spacing w:before="104" w:line="531" w:lineRule="exact"/>
        <w:ind w:firstLine="3172"/>
        <w:rPr>
          <w:rFonts w:ascii="楷体" w:hAnsi="楷体" w:eastAsia="楷体" w:cs="楷体"/>
          <w:spacing w:val="-6"/>
          <w:position w:val="15"/>
          <w:sz w:val="32"/>
          <w:szCs w:val="32"/>
        </w:rPr>
      </w:pPr>
    </w:p>
    <w:p>
      <w:pPr>
        <w:spacing w:before="104" w:line="531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-6"/>
          <w:position w:val="15"/>
          <w:sz w:val="32"/>
          <w:szCs w:val="32"/>
          <w:lang w:val="en-US" w:eastAsia="zh-CN"/>
        </w:rPr>
        <w:t>湖州师范学院研究生院</w:t>
      </w:r>
    </w:p>
    <w:p>
      <w:pPr>
        <w:jc w:val="center"/>
        <w:rPr>
          <w:rFonts w:ascii="楷体" w:hAnsi="楷体" w:eastAsia="楷体" w:cs="楷体"/>
          <w:spacing w:val="-6"/>
          <w:sz w:val="32"/>
          <w:szCs w:val="32"/>
        </w:rPr>
      </w:pPr>
      <w:r>
        <w:rPr>
          <w:rFonts w:ascii="楷体" w:hAnsi="楷体" w:eastAsia="楷体" w:cs="楷体"/>
          <w:spacing w:val="-6"/>
          <w:sz w:val="32"/>
          <w:szCs w:val="32"/>
        </w:rPr>
        <w:t>二○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二</w:t>
      </w:r>
      <w:r>
        <w:rPr>
          <w:rFonts w:hint="eastAsia" w:ascii="楷体" w:hAnsi="楷体" w:eastAsia="楷体" w:cs="楷体"/>
          <w:spacing w:val="-6"/>
          <w:sz w:val="32"/>
          <w:szCs w:val="32"/>
          <w:lang w:val="en-US" w:eastAsia="zh-CN"/>
        </w:rPr>
        <w:t>三</w:t>
      </w:r>
      <w:r>
        <w:rPr>
          <w:rFonts w:ascii="楷体" w:hAnsi="楷体" w:eastAsia="楷体" w:cs="楷体"/>
          <w:spacing w:val="-6"/>
          <w:sz w:val="32"/>
          <w:szCs w:val="32"/>
        </w:rPr>
        <w:t>年</w:t>
      </w:r>
      <w:r>
        <w:rPr>
          <w:rFonts w:hint="eastAsia" w:ascii="楷体" w:hAnsi="楷体" w:eastAsia="楷体" w:cs="楷体"/>
          <w:spacing w:val="5"/>
          <w:sz w:val="32"/>
          <w:szCs w:val="32"/>
          <w:lang w:val="en-US" w:eastAsia="zh-CN"/>
        </w:rPr>
        <w:t>十</w:t>
      </w:r>
      <w:r>
        <w:rPr>
          <w:rFonts w:ascii="楷体" w:hAnsi="楷体" w:eastAsia="楷体" w:cs="楷体"/>
          <w:spacing w:val="-6"/>
          <w:sz w:val="32"/>
          <w:szCs w:val="32"/>
        </w:rPr>
        <w:t>月</w:t>
      </w:r>
    </w:p>
    <w:p>
      <w:pPr>
        <w:spacing w:before="104" w:line="220" w:lineRule="auto"/>
        <w:ind w:firstLine="2652"/>
        <w:rPr>
          <w:rFonts w:ascii="仿宋" w:hAnsi="仿宋" w:eastAsia="仿宋" w:cs="仿宋"/>
          <w:spacing w:val="-4"/>
          <w:sz w:val="44"/>
          <w:szCs w:val="44"/>
        </w:rPr>
        <w:sectPr>
          <w:pgSz w:w="11906" w:h="16838"/>
          <w:pgMar w:top="1417" w:right="1417" w:bottom="1587" w:left="1417" w:header="851" w:footer="992" w:gutter="0"/>
          <w:cols w:space="0" w:num="1"/>
          <w:docGrid w:type="lines" w:linePitch="312" w:charSpace="0"/>
        </w:sectPr>
      </w:pPr>
    </w:p>
    <w:p>
      <w:pPr>
        <w:spacing w:before="104" w:line="220" w:lineRule="auto"/>
        <w:ind w:firstLine="2652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4"/>
          <w:sz w:val="44"/>
          <w:szCs w:val="44"/>
        </w:rPr>
        <w:t>填</w:t>
      </w:r>
      <w:r>
        <w:rPr>
          <w:rFonts w:ascii="仿宋" w:hAnsi="仿宋" w:eastAsia="仿宋" w:cs="仿宋"/>
          <w:spacing w:val="215"/>
          <w:sz w:val="44"/>
          <w:szCs w:val="44"/>
        </w:rPr>
        <w:t xml:space="preserve"> </w:t>
      </w:r>
      <w:r>
        <w:rPr>
          <w:rFonts w:ascii="仿宋" w:hAnsi="仿宋" w:eastAsia="仿宋" w:cs="仿宋"/>
          <w:spacing w:val="-4"/>
          <w:sz w:val="44"/>
          <w:szCs w:val="44"/>
        </w:rPr>
        <w:t>写</w:t>
      </w:r>
      <w:r>
        <w:rPr>
          <w:rFonts w:ascii="仿宋" w:hAnsi="仿宋" w:eastAsia="仿宋" w:cs="仿宋"/>
          <w:spacing w:val="211"/>
          <w:sz w:val="44"/>
          <w:szCs w:val="44"/>
        </w:rPr>
        <w:t xml:space="preserve"> </w:t>
      </w:r>
      <w:r>
        <w:rPr>
          <w:rFonts w:ascii="仿宋" w:hAnsi="仿宋" w:eastAsia="仿宋" w:cs="仿宋"/>
          <w:spacing w:val="-4"/>
          <w:sz w:val="44"/>
          <w:szCs w:val="44"/>
        </w:rPr>
        <w:t>说</w:t>
      </w:r>
      <w:r>
        <w:rPr>
          <w:rFonts w:ascii="仿宋" w:hAnsi="仿宋" w:eastAsia="仿宋" w:cs="仿宋"/>
          <w:spacing w:val="5"/>
          <w:sz w:val="44"/>
          <w:szCs w:val="44"/>
        </w:rPr>
        <w:t xml:space="preserve">  </w:t>
      </w:r>
      <w:r>
        <w:rPr>
          <w:rFonts w:ascii="仿宋" w:hAnsi="仿宋" w:eastAsia="仿宋" w:cs="仿宋"/>
          <w:spacing w:val="-4"/>
          <w:sz w:val="44"/>
          <w:szCs w:val="44"/>
        </w:rPr>
        <w:t>明</w:t>
      </w:r>
    </w:p>
    <w:p>
      <w:pPr>
        <w:spacing w:line="254" w:lineRule="auto"/>
        <w:rPr>
          <w:rFonts w:ascii="Times New Roman"/>
        </w:rPr>
      </w:pPr>
    </w:p>
    <w:p>
      <w:pPr>
        <w:spacing w:line="254" w:lineRule="auto"/>
        <w:rPr>
          <w:rFonts w:ascii="Times New Roman"/>
        </w:rPr>
      </w:pPr>
    </w:p>
    <w:p>
      <w:pPr>
        <w:spacing w:line="254" w:lineRule="auto"/>
        <w:rPr>
          <w:rFonts w:ascii="Times New Roman"/>
        </w:rPr>
      </w:pPr>
    </w:p>
    <w:p>
      <w:pPr>
        <w:spacing w:line="255" w:lineRule="auto"/>
        <w:rPr>
          <w:rFonts w:ascii="Times New Roman"/>
        </w:rPr>
      </w:pPr>
    </w:p>
    <w:p>
      <w:pPr>
        <w:spacing w:line="255" w:lineRule="auto"/>
        <w:rPr>
          <w:rFonts w:ascii="Times New Roman"/>
        </w:rPr>
      </w:pPr>
    </w:p>
    <w:p>
      <w:pPr>
        <w:spacing w:before="91" w:line="188" w:lineRule="auto"/>
        <w:ind w:firstLine="58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一、适用和填报对象</w:t>
      </w:r>
    </w:p>
    <w:p>
      <w:pPr>
        <w:spacing w:before="296" w:line="580" w:lineRule="exact"/>
        <w:ind w:firstLine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position w:val="22"/>
          <w:sz w:val="28"/>
          <w:szCs w:val="28"/>
        </w:rPr>
        <w:t>本表适用于</w:t>
      </w:r>
      <w:r>
        <w:rPr>
          <w:rFonts w:hint="eastAsia" w:ascii="仿宋" w:hAnsi="仿宋" w:eastAsia="仿宋" w:cs="仿宋"/>
          <w:spacing w:val="-5"/>
          <w:position w:val="22"/>
          <w:sz w:val="28"/>
          <w:szCs w:val="28"/>
          <w:lang w:val="en-US" w:eastAsia="zh-CN"/>
        </w:rPr>
        <w:t>湖州师范学院</w:t>
      </w:r>
      <w:r>
        <w:rPr>
          <w:rFonts w:ascii="仿宋" w:hAnsi="仿宋" w:eastAsia="仿宋" w:cs="仿宋"/>
          <w:spacing w:val="-5"/>
          <w:position w:val="22"/>
          <w:sz w:val="28"/>
          <w:szCs w:val="28"/>
        </w:rPr>
        <w:t>研究生联合培养基地。由基地所在</w:t>
      </w:r>
      <w:r>
        <w:rPr>
          <w:rFonts w:hint="eastAsia" w:ascii="仿宋" w:hAnsi="仿宋" w:eastAsia="仿宋" w:cs="仿宋"/>
          <w:spacing w:val="-5"/>
          <w:position w:val="22"/>
          <w:sz w:val="28"/>
          <w:szCs w:val="28"/>
          <w:lang w:val="en-US" w:eastAsia="zh-CN"/>
        </w:rPr>
        <w:t>学院</w:t>
      </w:r>
      <w:r>
        <w:rPr>
          <w:rFonts w:ascii="仿宋" w:hAnsi="仿宋" w:eastAsia="仿宋" w:cs="仿宋"/>
          <w:spacing w:val="-5"/>
          <w:position w:val="22"/>
          <w:sz w:val="28"/>
          <w:szCs w:val="28"/>
        </w:rPr>
        <w:t>作为被</w:t>
      </w:r>
    </w:p>
    <w:p>
      <w:pPr>
        <w:spacing w:before="1" w:line="204" w:lineRule="auto"/>
        <w:ind w:firstLine="2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考核主体负责相关材料的准备，联系人为基地负责人。</w:t>
      </w:r>
    </w:p>
    <w:p>
      <w:pPr>
        <w:spacing w:before="267" w:line="188" w:lineRule="auto"/>
        <w:ind w:firstLine="58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6"/>
          <w:sz w:val="28"/>
          <w:szCs w:val="28"/>
        </w:rPr>
        <w:t>二、统计时间</w:t>
      </w:r>
    </w:p>
    <w:p>
      <w:pPr>
        <w:spacing w:before="297" w:line="184" w:lineRule="auto"/>
        <w:ind w:firstLine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本表主要统计一个建设周期内的相关数据和情况。</w:t>
      </w:r>
    </w:p>
    <w:p>
      <w:pPr>
        <w:spacing w:before="299" w:line="580" w:lineRule="exact"/>
        <w:ind w:firstLine="58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position w:val="22"/>
          <w:sz w:val="28"/>
          <w:szCs w:val="28"/>
        </w:rPr>
        <w:t>三、本建设周期内基地所在</w:t>
      </w:r>
      <w:r>
        <w:rPr>
          <w:rFonts w:hint="eastAsia" w:ascii="黑体" w:hAnsi="黑体" w:eastAsia="黑体" w:cs="黑体"/>
          <w:spacing w:val="-5"/>
          <w:position w:val="22"/>
          <w:sz w:val="28"/>
          <w:szCs w:val="28"/>
          <w:lang w:eastAsia="zh-CN"/>
        </w:rPr>
        <w:t>学院</w:t>
      </w:r>
      <w:r>
        <w:rPr>
          <w:rFonts w:ascii="黑体" w:hAnsi="黑体" w:eastAsia="黑体" w:cs="黑体"/>
          <w:spacing w:val="-5"/>
          <w:position w:val="22"/>
          <w:sz w:val="28"/>
          <w:szCs w:val="28"/>
        </w:rPr>
        <w:t>与合作单位开展科研合作情况及</w:t>
      </w:r>
    </w:p>
    <w:p>
      <w:pPr>
        <w:spacing w:before="1" w:line="204" w:lineRule="auto"/>
        <w:ind w:firstLine="3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6"/>
          <w:sz w:val="28"/>
          <w:szCs w:val="28"/>
        </w:rPr>
        <w:t>取得的成效</w:t>
      </w:r>
    </w:p>
    <w:p>
      <w:pPr>
        <w:spacing w:before="270" w:line="383" w:lineRule="auto"/>
        <w:ind w:left="25" w:right="76" w:firstLine="577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</w:t>
      </w:r>
      <w:r>
        <w:rPr>
          <w:rFonts w:ascii="仿宋" w:hAnsi="仿宋" w:eastAsia="仿宋" w:cs="仿宋"/>
          <w:spacing w:val="-8"/>
          <w:sz w:val="28"/>
          <w:szCs w:val="28"/>
        </w:rPr>
        <w:t>．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“</w:t>
      </w:r>
      <w:r>
        <w:rPr>
          <w:rFonts w:ascii="仿宋" w:hAnsi="仿宋" w:eastAsia="仿宋" w:cs="仿宋"/>
          <w:spacing w:val="-8"/>
          <w:sz w:val="28"/>
          <w:szCs w:val="28"/>
        </w:rPr>
        <w:t>合作项目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”</w:t>
      </w:r>
      <w:r>
        <w:rPr>
          <w:rFonts w:ascii="仿宋" w:hAnsi="仿宋" w:eastAsia="仿宋" w:cs="仿宋"/>
          <w:spacing w:val="-8"/>
          <w:sz w:val="28"/>
          <w:szCs w:val="28"/>
        </w:rPr>
        <w:t>指本建设周期内经各级主管部门批准予以立项支持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或自筹经费的研发项目。</w:t>
      </w:r>
    </w:p>
    <w:p>
      <w:pPr>
        <w:spacing w:before="1" w:line="382" w:lineRule="auto"/>
        <w:ind w:left="28" w:right="102" w:firstLine="547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仿宋" w:hAnsi="仿宋" w:eastAsia="仿宋" w:cs="仿宋"/>
          <w:spacing w:val="-4"/>
          <w:sz w:val="28"/>
          <w:szCs w:val="28"/>
        </w:rPr>
        <w:t>．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仿宋" w:hAnsi="仿宋" w:eastAsia="仿宋" w:cs="仿宋"/>
          <w:spacing w:val="-4"/>
          <w:sz w:val="28"/>
          <w:szCs w:val="28"/>
        </w:rPr>
        <w:t>合作科研取得的标志性成果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仿宋" w:hAnsi="仿宋" w:eastAsia="仿宋" w:cs="仿宋"/>
          <w:spacing w:val="-4"/>
          <w:sz w:val="28"/>
          <w:szCs w:val="28"/>
        </w:rPr>
        <w:t>：选择不超过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5</w:t>
      </w:r>
      <w:r>
        <w:rPr>
          <w:rFonts w:ascii="仿宋" w:hAnsi="仿宋" w:eastAsia="仿宋" w:cs="仿宋"/>
          <w:spacing w:val="-4"/>
          <w:sz w:val="28"/>
          <w:szCs w:val="28"/>
        </w:rPr>
        <w:t>项最具代表性的</w:t>
      </w:r>
      <w:r>
        <w:rPr>
          <w:rFonts w:ascii="仿宋" w:hAnsi="仿宋" w:eastAsia="仿宋" w:cs="仿宋"/>
          <w:spacing w:val="-11"/>
          <w:sz w:val="28"/>
          <w:szCs w:val="28"/>
        </w:rPr>
        <w:t>合作科研成果，按成果名称、取得的专利、论文、获奖以及经济社会</w:t>
      </w:r>
      <w:r>
        <w:rPr>
          <w:rFonts w:ascii="仿宋" w:hAnsi="仿宋" w:eastAsia="仿宋" w:cs="仿宋"/>
          <w:spacing w:val="-6"/>
          <w:sz w:val="28"/>
          <w:szCs w:val="28"/>
        </w:rPr>
        <w:t>效益重点阐述。</w:t>
      </w:r>
    </w:p>
    <w:p>
      <w:pPr>
        <w:spacing w:before="268" w:line="188" w:lineRule="auto"/>
        <w:ind w:firstLine="59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四、本建设周期内基地所在</w:t>
      </w:r>
      <w:r>
        <w:rPr>
          <w:rFonts w:hint="eastAsia" w:ascii="黑体" w:hAnsi="黑体" w:eastAsia="黑体" w:cs="黑体"/>
          <w:spacing w:val="-5"/>
          <w:sz w:val="28"/>
          <w:szCs w:val="28"/>
          <w:lang w:eastAsia="zh-CN"/>
        </w:rPr>
        <w:t>学院</w:t>
      </w:r>
      <w:r>
        <w:rPr>
          <w:rFonts w:ascii="黑体" w:hAnsi="黑体" w:eastAsia="黑体" w:cs="黑体"/>
          <w:spacing w:val="-5"/>
          <w:sz w:val="28"/>
          <w:szCs w:val="28"/>
        </w:rPr>
        <w:t>与合作单位联合培养研究生情况</w:t>
      </w:r>
    </w:p>
    <w:p>
      <w:pPr>
        <w:spacing w:before="294" w:line="188" w:lineRule="auto"/>
        <w:ind w:firstLine="58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6"/>
          <w:sz w:val="28"/>
          <w:szCs w:val="28"/>
        </w:rPr>
        <w:t>五、填写要求</w:t>
      </w:r>
    </w:p>
    <w:p>
      <w:pPr>
        <w:spacing w:before="299" w:line="382" w:lineRule="auto"/>
        <w:ind w:left="26" w:firstLine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6"/>
          <w:sz w:val="28"/>
          <w:szCs w:val="28"/>
        </w:rPr>
        <w:t>填写本表前，应先仔细阅读填写说明，务必实事求是填写；本表</w:t>
      </w:r>
      <w:r>
        <w:rPr>
          <w:rFonts w:ascii="仿宋" w:hAnsi="仿宋" w:eastAsia="仿宋" w:cs="仿宋"/>
          <w:spacing w:val="-17"/>
          <w:sz w:val="28"/>
          <w:szCs w:val="28"/>
        </w:rPr>
        <w:t>所有信息须全部填写，不存在的内容一律填</w:t>
      </w:r>
      <w:r>
        <w:rPr>
          <w:rFonts w:ascii="宋体" w:hAnsi="宋体" w:eastAsia="宋体" w:cs="宋体"/>
          <w:spacing w:val="-17"/>
          <w:sz w:val="28"/>
          <w:szCs w:val="28"/>
        </w:rPr>
        <w:t>“</w:t>
      </w:r>
      <w:r>
        <w:rPr>
          <w:rFonts w:ascii="仿宋" w:hAnsi="仿宋" w:eastAsia="仿宋" w:cs="仿宋"/>
          <w:spacing w:val="-17"/>
          <w:sz w:val="28"/>
          <w:szCs w:val="28"/>
        </w:rPr>
        <w:t>无</w:t>
      </w:r>
      <w:r>
        <w:rPr>
          <w:rFonts w:ascii="宋体" w:hAnsi="宋体" w:eastAsia="宋体" w:cs="宋体"/>
          <w:spacing w:val="-17"/>
          <w:sz w:val="28"/>
          <w:szCs w:val="28"/>
        </w:rPr>
        <w:t>”</w:t>
      </w:r>
      <w:r>
        <w:rPr>
          <w:rFonts w:ascii="仿宋" w:hAnsi="仿宋" w:eastAsia="仿宋" w:cs="仿宋"/>
          <w:spacing w:val="-17"/>
          <w:sz w:val="28"/>
          <w:szCs w:val="28"/>
        </w:rPr>
        <w:t>；填写本表栏目时，</w:t>
      </w:r>
      <w:r>
        <w:rPr>
          <w:rFonts w:ascii="仿宋" w:hAnsi="仿宋" w:eastAsia="仿宋" w:cs="仿宋"/>
          <w:spacing w:val="-28"/>
          <w:sz w:val="28"/>
          <w:szCs w:val="28"/>
        </w:rPr>
        <w:t>如需要，可加附页。</w:t>
      </w:r>
    </w:p>
    <w:p>
      <w:pPr>
        <w:spacing w:before="267" w:line="188" w:lineRule="auto"/>
        <w:ind w:firstLine="58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7"/>
          <w:sz w:val="28"/>
          <w:szCs w:val="28"/>
        </w:rPr>
        <w:t>六、其它</w:t>
      </w:r>
    </w:p>
    <w:p>
      <w:pPr>
        <w:spacing w:before="298" w:line="382" w:lineRule="auto"/>
        <w:ind w:left="37" w:right="76" w:firstLine="5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本表作为研究生联合培养基地绩效考核及存档备查之用，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A4</w:t>
      </w:r>
      <w:r>
        <w:rPr>
          <w:rFonts w:ascii="仿宋" w:hAnsi="仿宋" w:eastAsia="仿宋" w:cs="仿宋"/>
          <w:spacing w:val="-11"/>
          <w:sz w:val="28"/>
          <w:szCs w:val="28"/>
        </w:rPr>
        <w:t>纸双</w:t>
      </w:r>
      <w:r>
        <w:rPr>
          <w:rFonts w:ascii="仿宋" w:hAnsi="仿宋" w:eastAsia="仿宋" w:cs="仿宋"/>
          <w:spacing w:val="-8"/>
          <w:sz w:val="28"/>
          <w:szCs w:val="28"/>
        </w:rPr>
        <w:t>面打印。</w:t>
      </w:r>
    </w:p>
    <w:p>
      <w:pPr>
        <w:rPr>
          <w:rFonts w:ascii="楷体" w:hAnsi="楷体" w:eastAsia="楷体" w:cs="楷体"/>
          <w:spacing w:val="-6"/>
          <w:sz w:val="32"/>
          <w:szCs w:val="32"/>
        </w:rPr>
      </w:pPr>
      <w:r>
        <w:rPr>
          <w:rFonts w:ascii="楷体" w:hAnsi="楷体" w:eastAsia="楷体" w:cs="楷体"/>
          <w:spacing w:val="-6"/>
          <w:sz w:val="32"/>
          <w:szCs w:val="32"/>
        </w:rPr>
        <w:br w:type="page"/>
      </w:r>
    </w:p>
    <w:tbl>
      <w:tblPr>
        <w:tblStyle w:val="9"/>
        <w:tblW w:w="924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8"/>
        <w:gridCol w:w="1225"/>
        <w:gridCol w:w="1460"/>
        <w:gridCol w:w="1263"/>
        <w:gridCol w:w="1622"/>
        <w:gridCol w:w="1179"/>
        <w:gridCol w:w="11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924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一、本建设周期内基地与合作单位开展科研合作情况及取得的成效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3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0"/>
              <w:jc w:val="center"/>
              <w:textAlignment w:val="baseline"/>
              <w:rPr>
                <w:rFonts w:ascii="Times New Roman" w:hAnsi="Times New Roman" w:cs="Times New Roman" w:eastAsiaTheme="minorEastAsia"/>
                <w:spacing w:val="-5"/>
              </w:rPr>
            </w:pPr>
            <w:r>
              <w:rPr>
                <w:rFonts w:ascii="Times New Roman" w:hAnsi="Times New Roman" w:cs="Times New Roman" w:eastAsiaTheme="minorEastAsia"/>
                <w:spacing w:val="-5"/>
              </w:rPr>
              <w:t>合作项目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0"/>
              <w:jc w:val="center"/>
              <w:textAlignment w:val="baseline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9"/>
              </w:rPr>
              <w:t>（限填5项）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5"/>
              </w:rPr>
              <w:t>年份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合作项目名称</w:t>
            </w:r>
          </w:p>
        </w:tc>
        <w:tc>
          <w:tcPr>
            <w:tcW w:w="28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5"/>
              </w:rPr>
              <w:t>合作研究内容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2"/>
              </w:rPr>
              <w:t>投入经费总计</w:t>
            </w:r>
            <w:r>
              <w:rPr>
                <w:rFonts w:ascii="Times New Roman" w:hAnsi="Times New Roman" w:cs="Times New Roman" w:eastAsiaTheme="minorEastAsia"/>
                <w:spacing w:val="-6"/>
              </w:rPr>
              <w:t>（万元）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5"/>
              </w:rPr>
              <w:t>取得的成效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8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both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8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8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8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8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13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ind w:left="184" w:right="176" w:firstLine="2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6"/>
              </w:rPr>
              <w:t>取得合作</w:t>
            </w:r>
            <w:r>
              <w:rPr>
                <w:rFonts w:ascii="Times New Roman" w:hAnsi="Times New Roman" w:cs="Times New Roman" w:eastAsiaTheme="minorEastAsia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pacing w:val="-6"/>
              </w:rPr>
              <w:t>科研成果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  <w:spacing w:val="-13"/>
              </w:rPr>
            </w:pPr>
            <w:r>
              <w:rPr>
                <w:rFonts w:ascii="Times New Roman" w:hAnsi="Times New Roman" w:cs="Times New Roman" w:eastAsiaTheme="minorEastAsia"/>
                <w:spacing w:val="-13"/>
              </w:rPr>
              <w:t>发表论文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3"/>
              </w:rPr>
              <w:t>（篇）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授权专利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总数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（项）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  <w:spacing w:val="-5"/>
              </w:rPr>
            </w:pPr>
            <w:r>
              <w:rPr>
                <w:rFonts w:ascii="Times New Roman" w:hAnsi="Times New Roman" w:cs="Times New Roman" w:eastAsiaTheme="minorEastAsia"/>
                <w:spacing w:val="-5"/>
              </w:rPr>
              <w:t>其中授权发明专利数</w:t>
            </w:r>
          </w:p>
          <w:p>
            <w:pPr>
              <w:spacing w:line="0" w:lineRule="atLeast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pacing w:val="-5"/>
              </w:rPr>
              <w:t>（项</w:t>
            </w:r>
            <w:r>
              <w:rPr>
                <w:rFonts w:hint="eastAsia" w:ascii="Times New Roman" w:hAnsi="Times New Roman" w:cs="Times New Roman" w:eastAsiaTheme="minorEastAsia"/>
                <w:spacing w:val="-5"/>
                <w:lang w:eastAsia="zh-CN"/>
              </w:rPr>
              <w:t>）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  <w:spacing w:val="-10"/>
              </w:rPr>
            </w:pPr>
            <w:r>
              <w:rPr>
                <w:rFonts w:ascii="Times New Roman" w:hAnsi="Times New Roman" w:cs="Times New Roman" w:eastAsiaTheme="minorEastAsia"/>
                <w:spacing w:val="-5"/>
              </w:rPr>
              <w:t>获得</w:t>
            </w:r>
            <w:r>
              <w:rPr>
                <w:rFonts w:hint="eastAsia" w:ascii="Times New Roman" w:hAnsi="Times New Roman" w:cs="Times New Roman" w:eastAsiaTheme="minorEastAsia"/>
                <w:spacing w:val="-5"/>
                <w:lang w:val="en-US" w:eastAsia="zh-CN"/>
              </w:rPr>
              <w:t>市厅级</w:t>
            </w:r>
            <w:r>
              <w:rPr>
                <w:rFonts w:ascii="Times New Roman" w:hAnsi="Times New Roman" w:cs="Times New Roman" w:eastAsiaTheme="minorEastAsia"/>
                <w:spacing w:val="-5"/>
              </w:rPr>
              <w:t>及</w:t>
            </w:r>
            <w:r>
              <w:rPr>
                <w:rFonts w:ascii="Times New Roman" w:hAnsi="Times New Roman" w:cs="Times New Roman" w:eastAsiaTheme="minorEastAsia"/>
                <w:spacing w:val="-10"/>
              </w:rPr>
              <w:t>以上奖励数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7"/>
              </w:rPr>
              <w:t>（项）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ind w:left="312" w:right="190" w:hanging="106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7"/>
              </w:rPr>
              <w:t>获得其他</w:t>
            </w:r>
            <w:r>
              <w:rPr>
                <w:rFonts w:ascii="Times New Roman" w:hAnsi="Times New Roman" w:cs="Times New Roman" w:eastAsiaTheme="minorEastAsia"/>
                <w:spacing w:val="3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pacing w:val="-5"/>
              </w:rPr>
              <w:t>奖励数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0"/>
              <w:jc w:val="center"/>
              <w:textAlignment w:val="baseline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7"/>
              </w:rPr>
              <w:t>（项）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5"/>
              </w:rPr>
              <w:t>制定标准数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7"/>
              </w:rPr>
              <w:t>（项）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合作科研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取得的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志性成果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0"/>
              <w:jc w:val="center"/>
              <w:textAlignment w:val="baseline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（限填5项）</w:t>
            </w:r>
          </w:p>
        </w:tc>
        <w:tc>
          <w:tcPr>
            <w:tcW w:w="79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</w:tbl>
    <w:p>
      <w:pPr>
        <w:spacing w:line="20" w:lineRule="exact"/>
      </w:pPr>
    </w:p>
    <w:p>
      <w:pPr>
        <w:rPr>
          <w:rFonts w:ascii="楷体" w:hAnsi="楷体" w:eastAsia="楷体" w:cs="楷体"/>
          <w:spacing w:val="-6"/>
          <w:sz w:val="32"/>
          <w:szCs w:val="32"/>
        </w:rPr>
      </w:pPr>
      <w:r>
        <w:rPr>
          <w:rFonts w:ascii="楷体" w:hAnsi="楷体" w:eastAsia="楷体" w:cs="楷体"/>
          <w:spacing w:val="-6"/>
          <w:sz w:val="32"/>
          <w:szCs w:val="32"/>
        </w:rPr>
        <w:br w:type="page"/>
      </w:r>
    </w:p>
    <w:tbl>
      <w:tblPr>
        <w:tblStyle w:val="9"/>
        <w:tblpPr w:leftFromText="180" w:rightFromText="180" w:vertAnchor="text" w:horzAnchor="page" w:tblpX="1372" w:tblpY="30"/>
        <w:tblOverlap w:val="never"/>
        <w:tblW w:w="92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9"/>
        <w:gridCol w:w="1949"/>
        <w:gridCol w:w="1216"/>
        <w:gridCol w:w="1885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2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楷体" w:hAnsi="楷体" w:eastAsia="楷体" w:cs="楷体"/>
                <w:spacing w:val="-6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二、本建设周期内基地与合作单位联合培养研究生情况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2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4"/>
              </w:rPr>
              <w:t>进站导师数</w:t>
            </w:r>
          </w:p>
        </w:tc>
        <w:tc>
          <w:tcPr>
            <w:tcW w:w="19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pacing w:val="-4"/>
              </w:rPr>
            </w:pPr>
            <w:r>
              <w:rPr>
                <w:rFonts w:ascii="Times New Roman" w:hAnsi="Times New Roman" w:eastAsia="宋体" w:cs="Times New Roman"/>
                <w:spacing w:val="-4"/>
              </w:rPr>
              <w:t>合作单位人员担任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4"/>
              </w:rPr>
              <w:t>校外导师数</w:t>
            </w:r>
          </w:p>
        </w:tc>
        <w:tc>
          <w:tcPr>
            <w:tcW w:w="12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5"/>
              </w:rPr>
              <w:t>博士生数</w:t>
            </w:r>
          </w:p>
        </w:tc>
        <w:tc>
          <w:tcPr>
            <w:tcW w:w="38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5"/>
              </w:rPr>
              <w:t>硕士生数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8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3"/>
              </w:rPr>
              <w:t>学术型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专业型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209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8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right="102"/>
              <w:rPr>
                <w:rFonts w:ascii="Times New Roman" w:hAnsi="Times New Roman" w:eastAsia="宋体" w:cs="Times New Roman"/>
                <w:spacing w:val="-1"/>
              </w:rPr>
            </w:pPr>
            <w:r>
              <w:rPr>
                <w:rFonts w:ascii="Times New Roman" w:hAnsi="Times New Roman" w:eastAsia="宋体" w:cs="Times New Roman"/>
                <w:spacing w:val="-5"/>
              </w:rPr>
              <w:t>请简述进站研究生主要培养举措及就业情况，如培养过程情况、实践考核情况、高水平论文发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</w:rPr>
              <w:t>表情况、专利获得情况、创新成果获奖情况、就业去向等。</w:t>
            </w: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340" w:lineRule="exact"/>
              <w:ind w:right="102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2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</w:rPr>
            </w:pPr>
            <w:r>
              <w:rPr>
                <w:rFonts w:ascii="楷体" w:hAnsi="楷体" w:eastAsia="楷体" w:cs="楷体"/>
                <w:spacing w:val="-6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三、基地制度建设和基本运行情况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8" w:hRule="atLeast"/>
        </w:trPr>
        <w:tc>
          <w:tcPr>
            <w:tcW w:w="9240" w:type="dxa"/>
            <w:gridSpan w:val="5"/>
            <w:tcBorders>
              <w:tl2br w:val="nil"/>
              <w:tr2bl w:val="nil"/>
            </w:tcBorders>
          </w:tcPr>
          <w:p>
            <w:pPr>
              <w:spacing w:line="460" w:lineRule="exact"/>
              <w:ind w:firstLine="109"/>
              <w:rPr>
                <w:rFonts w:ascii="Times New Roman" w:hAnsi="Times New Roman" w:eastAsia="宋体" w:cs="Times New Roman"/>
                <w:spacing w:val="-9"/>
              </w:rPr>
            </w:pPr>
            <w:r>
              <w:rPr>
                <w:rFonts w:ascii="Times New Roman" w:hAnsi="Times New Roman" w:eastAsia="宋体" w:cs="Times New Roman"/>
                <w:spacing w:val="-9"/>
              </w:rPr>
              <w:t>请简述基地管理架构、制度体系、经费使用、条件保障等情况。</w:t>
            </w: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</w:tbl>
    <w:p>
      <w:pPr>
        <w:rPr>
          <w:rFonts w:ascii="楷体" w:hAnsi="楷体" w:eastAsia="楷体" w:cs="楷体"/>
          <w:spacing w:val="-6"/>
          <w:sz w:val="32"/>
          <w:szCs w:val="32"/>
        </w:rPr>
      </w:pPr>
    </w:p>
    <w:tbl>
      <w:tblPr>
        <w:tblStyle w:val="9"/>
        <w:tblW w:w="924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9241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ind w:firstLine="27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四、基地特色亮点及存在的问题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5" w:hRule="atLeast"/>
          <w:jc w:val="center"/>
        </w:trPr>
        <w:tc>
          <w:tcPr>
            <w:tcW w:w="9241" w:type="dxa"/>
            <w:tcBorders>
              <w:tl2br w:val="nil"/>
              <w:tr2bl w:val="nil"/>
            </w:tcBorders>
            <w:vAlign w:val="top"/>
          </w:tcPr>
          <w:p>
            <w:pPr>
              <w:spacing w:line="460" w:lineRule="exact"/>
              <w:jc w:val="both"/>
              <w:rPr>
                <w:rFonts w:ascii="Times New Roman" w:hAnsi="Times New Roman" w:eastAsia="宋体" w:cs="Times New Roman"/>
                <w:spacing w:val="-1"/>
              </w:rPr>
            </w:pPr>
            <w:r>
              <w:rPr>
                <w:rFonts w:ascii="Times New Roman" w:hAnsi="Times New Roman" w:eastAsia="宋体" w:cs="Times New Roman"/>
                <w:spacing w:val="-1"/>
              </w:rPr>
              <w:t>在导师队伍建设、研究生培养、校企合作等方面的创新举措，以及建设过程中遇到的问题、困难、解决方法等，</w:t>
            </w:r>
            <w:r>
              <w:rPr>
                <w:rFonts w:ascii="Times New Roman" w:hAnsi="Times New Roman" w:eastAsia="宋体" w:cs="Times New Roman"/>
                <w:spacing w:val="-2"/>
              </w:rPr>
              <w:t>不超过800字。</w:t>
            </w:r>
          </w:p>
          <w:p>
            <w:pPr>
              <w:spacing w:line="460" w:lineRule="exact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spacing w:line="460" w:lineRule="exact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spacing w:line="460" w:lineRule="exact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  <w:bookmarkStart w:id="0" w:name="_GoBack"/>
            <w:bookmarkEnd w:id="0"/>
          </w:p>
          <w:p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pacing w:line="20" w:lineRule="exact"/>
      </w:pPr>
    </w:p>
    <w:tbl>
      <w:tblPr>
        <w:tblStyle w:val="9"/>
        <w:tblW w:w="924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1" w:hRule="atLeast"/>
          <w:jc w:val="center"/>
        </w:trPr>
        <w:tc>
          <w:tcPr>
            <w:tcW w:w="9241" w:type="dxa"/>
            <w:tcBorders>
              <w:tl2br w:val="nil"/>
              <w:tr2bl w:val="nil"/>
            </w:tcBorders>
          </w:tcPr>
          <w:p>
            <w:pPr>
              <w:spacing w:before="257" w:line="188" w:lineRule="auto"/>
              <w:ind w:firstLine="113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基地负责人意见：</w:t>
            </w:r>
          </w:p>
          <w:p>
            <w:pPr>
              <w:spacing w:beforeLines="50" w:line="312" w:lineRule="auto"/>
              <w:rPr>
                <w:rFonts w:hint="eastAsia" w:ascii="Times New Roman" w:eastAsiaTheme="minorEastAsia"/>
              </w:rPr>
            </w:pPr>
            <w:r>
              <w:rPr>
                <w:rFonts w:hint="eastAsia" w:ascii="Times New Roman" w:eastAsiaTheme="minorEastAsia"/>
              </w:rPr>
              <w:t xml:space="preserve">      </w:t>
            </w:r>
          </w:p>
          <w:p>
            <w:pPr>
              <w:spacing w:beforeLines="50" w:line="312" w:lineRule="auto"/>
              <w:rPr>
                <w:rFonts w:hint="eastAsia" w:ascii="Times New Roman" w:eastAsiaTheme="minorEastAsia"/>
              </w:rPr>
            </w:pPr>
          </w:p>
          <w:p>
            <w:pPr>
              <w:spacing w:beforeLines="50" w:line="312" w:lineRule="auto"/>
              <w:rPr>
                <w:rFonts w:hint="eastAsia" w:ascii="Times New Roman" w:eastAsiaTheme="minorEastAsia"/>
              </w:rPr>
            </w:pPr>
          </w:p>
          <w:p>
            <w:pPr>
              <w:spacing w:before="78" w:line="188" w:lineRule="auto"/>
              <w:ind w:firstLine="4914"/>
              <w:rPr>
                <w:rFonts w:ascii="黑体" w:hAnsi="黑体" w:eastAsia="黑体" w:cs="黑体"/>
                <w:spacing w:val="-8"/>
                <w:sz w:val="24"/>
                <w:szCs w:val="24"/>
              </w:rPr>
            </w:pPr>
          </w:p>
          <w:p>
            <w:pPr>
              <w:spacing w:before="78" w:line="188" w:lineRule="auto"/>
              <w:ind w:firstLine="49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负责人签字：</w:t>
            </w:r>
          </w:p>
          <w:p>
            <w:pPr>
              <w:spacing w:line="325" w:lineRule="auto"/>
              <w:rPr>
                <w:rFonts w:ascii="Times New Roman"/>
              </w:rPr>
            </w:pPr>
          </w:p>
          <w:p>
            <w:pPr>
              <w:spacing w:before="78" w:line="188" w:lineRule="auto"/>
              <w:ind w:firstLine="6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9" w:hRule="atLeast"/>
          <w:jc w:val="center"/>
        </w:trPr>
        <w:tc>
          <w:tcPr>
            <w:tcW w:w="9241" w:type="dxa"/>
            <w:tcBorders>
              <w:tl2br w:val="nil"/>
              <w:tr2bl w:val="nil"/>
            </w:tcBorders>
          </w:tcPr>
          <w:p>
            <w:pPr>
              <w:spacing w:before="257" w:line="188" w:lineRule="auto"/>
              <w:ind w:firstLine="113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基地所在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eastAsia="zh-CN"/>
              </w:rPr>
              <w:t>学院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意见：</w:t>
            </w:r>
          </w:p>
          <w:p>
            <w:pPr>
              <w:spacing w:line="260" w:lineRule="auto"/>
              <w:rPr>
                <w:rFonts w:ascii="Times New Roman"/>
              </w:rPr>
            </w:pPr>
          </w:p>
          <w:p>
            <w:pPr>
              <w:spacing w:line="260" w:lineRule="auto"/>
              <w:rPr>
                <w:rFonts w:ascii="Times New Roman"/>
              </w:rPr>
            </w:pPr>
          </w:p>
          <w:p>
            <w:pPr>
              <w:spacing w:line="260" w:lineRule="auto"/>
              <w:rPr>
                <w:rFonts w:ascii="Times New Roman"/>
              </w:rPr>
            </w:pPr>
          </w:p>
          <w:p>
            <w:pPr>
              <w:spacing w:line="260" w:lineRule="auto"/>
              <w:rPr>
                <w:rFonts w:ascii="Times New Roman"/>
              </w:rPr>
            </w:pPr>
          </w:p>
          <w:p>
            <w:pPr>
              <w:spacing w:line="260" w:lineRule="auto"/>
              <w:rPr>
                <w:rFonts w:ascii="Times New Roman"/>
              </w:rPr>
            </w:pPr>
          </w:p>
          <w:p>
            <w:pPr>
              <w:spacing w:line="260" w:lineRule="auto"/>
              <w:rPr>
                <w:rFonts w:ascii="Times New Roman"/>
              </w:rPr>
            </w:pPr>
          </w:p>
          <w:p>
            <w:pPr>
              <w:spacing w:line="260" w:lineRule="auto"/>
              <w:rPr>
                <w:rFonts w:ascii="Times New Roman"/>
              </w:rPr>
            </w:pPr>
          </w:p>
          <w:p>
            <w:pPr>
              <w:spacing w:before="78" w:line="580" w:lineRule="exact"/>
              <w:ind w:firstLine="51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position w:val="25"/>
                <w:sz w:val="24"/>
                <w:szCs w:val="24"/>
              </w:rPr>
              <w:t>负责人（签字</w:t>
            </w:r>
            <w:r>
              <w:rPr>
                <w:rFonts w:ascii="黑体" w:hAnsi="黑体" w:eastAsia="黑体" w:cs="黑体"/>
                <w:spacing w:val="-4"/>
                <w:position w:val="25"/>
                <w:sz w:val="24"/>
                <w:szCs w:val="24"/>
              </w:rPr>
              <w:t>）：</w:t>
            </w:r>
          </w:p>
          <w:p>
            <w:pPr>
              <w:spacing w:line="204" w:lineRule="auto"/>
              <w:ind w:firstLine="57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（公章）</w:t>
            </w:r>
          </w:p>
          <w:p>
            <w:pPr>
              <w:spacing w:before="313" w:line="188" w:lineRule="auto"/>
              <w:ind w:firstLine="57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8" w:hRule="atLeast"/>
          <w:jc w:val="center"/>
        </w:trPr>
        <w:tc>
          <w:tcPr>
            <w:tcW w:w="9241" w:type="dxa"/>
            <w:tcBorders>
              <w:tl2br w:val="nil"/>
              <w:tr2bl w:val="nil"/>
            </w:tcBorders>
          </w:tcPr>
          <w:p>
            <w:pPr>
              <w:spacing w:before="260" w:line="188" w:lineRule="auto"/>
              <w:ind w:firstLine="113"/>
              <w:rPr>
                <w:rFonts w:ascii="Times New Roman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合作单位意见：</w:t>
            </w:r>
          </w:p>
          <w:p>
            <w:pPr>
              <w:spacing w:before="78" w:line="580" w:lineRule="exact"/>
              <w:rPr>
                <w:rFonts w:ascii="黑体" w:hAnsi="黑体" w:eastAsia="黑体" w:cs="黑体"/>
                <w:spacing w:val="-7"/>
                <w:position w:val="25"/>
                <w:sz w:val="24"/>
                <w:szCs w:val="24"/>
              </w:rPr>
            </w:pPr>
          </w:p>
          <w:p>
            <w:pPr>
              <w:spacing w:before="78" w:line="580" w:lineRule="exact"/>
              <w:ind w:firstLine="5154"/>
              <w:rPr>
                <w:rFonts w:ascii="黑体" w:hAnsi="黑体" w:eastAsia="黑体" w:cs="黑体"/>
                <w:spacing w:val="-7"/>
                <w:position w:val="25"/>
                <w:sz w:val="24"/>
                <w:szCs w:val="24"/>
              </w:rPr>
            </w:pPr>
          </w:p>
          <w:p>
            <w:pPr>
              <w:spacing w:before="78" w:line="580" w:lineRule="exact"/>
              <w:ind w:firstLine="51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position w:val="25"/>
                <w:sz w:val="24"/>
                <w:szCs w:val="24"/>
              </w:rPr>
              <w:t>负责人（签字</w:t>
            </w:r>
            <w:r>
              <w:rPr>
                <w:rFonts w:ascii="黑体" w:hAnsi="黑体" w:eastAsia="黑体" w:cs="黑体"/>
                <w:spacing w:val="-4"/>
                <w:position w:val="25"/>
                <w:sz w:val="24"/>
                <w:szCs w:val="24"/>
              </w:rPr>
              <w:t>）：</w:t>
            </w:r>
          </w:p>
          <w:p>
            <w:pPr>
              <w:spacing w:line="204" w:lineRule="auto"/>
              <w:ind w:firstLine="57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（公章）</w:t>
            </w:r>
          </w:p>
          <w:p>
            <w:pPr>
              <w:spacing w:before="313" w:line="188" w:lineRule="auto"/>
              <w:ind w:firstLine="57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5" w:hRule="atLeast"/>
          <w:jc w:val="center"/>
        </w:trPr>
        <w:tc>
          <w:tcPr>
            <w:tcW w:w="9241" w:type="dxa"/>
            <w:tcBorders>
              <w:tl2br w:val="nil"/>
              <w:tr2bl w:val="nil"/>
            </w:tcBorders>
          </w:tcPr>
          <w:p>
            <w:pPr>
              <w:spacing w:before="256" w:line="188" w:lineRule="auto"/>
              <w:ind w:firstLine="114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学校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意见：</w:t>
            </w:r>
          </w:p>
          <w:p>
            <w:pPr>
              <w:spacing w:line="242" w:lineRule="auto"/>
              <w:rPr>
                <w:rFonts w:ascii="Times New Roman"/>
              </w:rPr>
            </w:pPr>
          </w:p>
          <w:p>
            <w:pPr>
              <w:spacing w:line="243" w:lineRule="auto"/>
              <w:rPr>
                <w:rFonts w:ascii="Times New Roman"/>
              </w:rPr>
            </w:pPr>
          </w:p>
          <w:p>
            <w:pPr>
              <w:spacing w:line="243" w:lineRule="auto"/>
              <w:rPr>
                <w:rFonts w:ascii="Times New Roman"/>
              </w:rPr>
            </w:pPr>
          </w:p>
          <w:p>
            <w:pPr>
              <w:spacing w:line="243" w:lineRule="auto"/>
              <w:rPr>
                <w:rFonts w:ascii="Times New Roman"/>
              </w:rPr>
            </w:pPr>
          </w:p>
          <w:p>
            <w:pPr>
              <w:spacing w:line="243" w:lineRule="auto"/>
              <w:rPr>
                <w:rFonts w:ascii="Times New Roman"/>
              </w:rPr>
            </w:pPr>
          </w:p>
          <w:p>
            <w:pPr>
              <w:spacing w:line="204" w:lineRule="auto"/>
              <w:ind w:firstLine="57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（公章）</w:t>
            </w:r>
          </w:p>
          <w:p>
            <w:pPr>
              <w:spacing w:line="243" w:lineRule="auto"/>
              <w:rPr>
                <w:rFonts w:ascii="Times New Roman"/>
              </w:rPr>
            </w:pPr>
          </w:p>
          <w:p>
            <w:pPr>
              <w:spacing w:line="243" w:lineRule="auto"/>
              <w:rPr>
                <w:rFonts w:ascii="Times New Roman"/>
              </w:rPr>
            </w:pPr>
          </w:p>
          <w:p>
            <w:pPr>
              <w:spacing w:line="256" w:lineRule="auto"/>
              <w:rPr>
                <w:rFonts w:ascii="Times New Roman"/>
              </w:rPr>
            </w:pPr>
          </w:p>
          <w:p>
            <w:pPr>
              <w:spacing w:before="78" w:line="188" w:lineRule="auto"/>
              <w:ind w:firstLine="673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pacing w:line="20" w:lineRule="exact"/>
        <w:rPr>
          <w:rFonts w:ascii="楷体" w:hAnsi="楷体" w:eastAsia="楷体" w:cs="楷体"/>
          <w:spacing w:val="-6"/>
          <w:sz w:val="32"/>
          <w:szCs w:val="32"/>
        </w:rPr>
      </w:pPr>
    </w:p>
    <w:sectPr>
      <w:footerReference r:id="rId3" w:type="default"/>
      <w:pgSz w:w="11906" w:h="16838"/>
      <w:pgMar w:top="1417" w:right="1417" w:bottom="1587" w:left="141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</w:rPr>
                  <w:t>6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zYWM5Y2JkNTNjZDE2ZDQyMjQ5MGNjMmJiZTZiNDIifQ=="/>
  </w:docVars>
  <w:rsids>
    <w:rsidRoot w:val="27EC436F"/>
    <w:rsid w:val="00047BAE"/>
    <w:rsid w:val="001551B5"/>
    <w:rsid w:val="001C2C18"/>
    <w:rsid w:val="00234D3A"/>
    <w:rsid w:val="00263CFD"/>
    <w:rsid w:val="002740CE"/>
    <w:rsid w:val="00282C19"/>
    <w:rsid w:val="002D596B"/>
    <w:rsid w:val="00311ED7"/>
    <w:rsid w:val="003132C1"/>
    <w:rsid w:val="00365EBA"/>
    <w:rsid w:val="00370F1D"/>
    <w:rsid w:val="003A79B1"/>
    <w:rsid w:val="003C2709"/>
    <w:rsid w:val="003D3637"/>
    <w:rsid w:val="00452CAF"/>
    <w:rsid w:val="004B2B87"/>
    <w:rsid w:val="004B4900"/>
    <w:rsid w:val="00674B30"/>
    <w:rsid w:val="0072638B"/>
    <w:rsid w:val="00727357"/>
    <w:rsid w:val="007560D8"/>
    <w:rsid w:val="008629B4"/>
    <w:rsid w:val="009B05F3"/>
    <w:rsid w:val="00A6231C"/>
    <w:rsid w:val="00A873D1"/>
    <w:rsid w:val="00B467A3"/>
    <w:rsid w:val="00B60618"/>
    <w:rsid w:val="00C369B7"/>
    <w:rsid w:val="00C82D65"/>
    <w:rsid w:val="00CF2318"/>
    <w:rsid w:val="00D14321"/>
    <w:rsid w:val="00D761F8"/>
    <w:rsid w:val="00E62731"/>
    <w:rsid w:val="00E631B5"/>
    <w:rsid w:val="00F3420E"/>
    <w:rsid w:val="00FA08AB"/>
    <w:rsid w:val="02F2263F"/>
    <w:rsid w:val="16E15B36"/>
    <w:rsid w:val="1A557A50"/>
    <w:rsid w:val="23B4491F"/>
    <w:rsid w:val="27EC436F"/>
    <w:rsid w:val="28972393"/>
    <w:rsid w:val="29681C40"/>
    <w:rsid w:val="2AD417E1"/>
    <w:rsid w:val="2AF857E3"/>
    <w:rsid w:val="2C0A5055"/>
    <w:rsid w:val="2D4C1B03"/>
    <w:rsid w:val="2F94762F"/>
    <w:rsid w:val="39257D1E"/>
    <w:rsid w:val="39B21718"/>
    <w:rsid w:val="39DD10BC"/>
    <w:rsid w:val="3BC079D8"/>
    <w:rsid w:val="40D516DE"/>
    <w:rsid w:val="46A03DF6"/>
    <w:rsid w:val="59337397"/>
    <w:rsid w:val="5959449B"/>
    <w:rsid w:val="6B2312EA"/>
    <w:rsid w:val="77660698"/>
    <w:rsid w:val="7A1D3D37"/>
    <w:rsid w:val="7B0515FA"/>
    <w:rsid w:val="7FE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1074</Words>
  <Characters>6123</Characters>
  <Lines>51</Lines>
  <Paragraphs>14</Paragraphs>
  <TotalTime>1</TotalTime>
  <ScaleCrop>false</ScaleCrop>
  <LinksUpToDate>false</LinksUpToDate>
  <CharactersWithSpaces>7183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2022-01-10T07:28:00Z</dcterms:created>
  <dc:creator>乔鲜鲜</dc:creator>
  <cp:lastModifiedBy>倪西强</cp:lastModifiedBy>
  <dcterms:modified xsi:type="dcterms:W3CDTF">2023-10-27T01:52:44Z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9C8DF24A6C4D4ABC90DDA146CA6FD1C9</vt:lpwstr>
  </property>
</Properties>
</file>