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hint="eastAsia" w:ascii="Times New Roman" w:hAnsi="Times New Roman" w:eastAsia="方正小标宋简体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1-5</w:t>
      </w:r>
    </w:p>
    <w:p>
      <w:pPr>
        <w:spacing w:line="580" w:lineRule="exact"/>
        <w:jc w:val="center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20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val="en-US" w:eastAsia="zh-CN"/>
        </w:rPr>
        <w:t>24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eastAsia="zh-CN"/>
        </w:rPr>
        <w:t>优秀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课程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eastAsia="zh-CN"/>
        </w:rPr>
        <w:t>项目申报</w:t>
      </w: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汇总表</w:t>
      </w:r>
    </w:p>
    <w:p>
      <w:pPr>
        <w:spacing w:line="58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推荐单位（盖章）：</w:t>
      </w:r>
    </w:p>
    <w:tbl>
      <w:tblPr>
        <w:tblStyle w:val="5"/>
        <w:tblW w:w="138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1385"/>
        <w:gridCol w:w="2571"/>
        <w:gridCol w:w="1659"/>
        <w:gridCol w:w="2310"/>
        <w:gridCol w:w="2310"/>
        <w:gridCol w:w="1650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3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申报类别</w:t>
            </w:r>
          </w:p>
        </w:tc>
        <w:tc>
          <w:tcPr>
            <w:tcW w:w="257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165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课程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形式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课程类型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适用对象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课程负责人、职称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学分数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7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7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7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7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7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7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571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spacing w:line="400" w:lineRule="exact"/>
        <w:jc w:val="left"/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24"/>
          <w:szCs w:val="24"/>
        </w:rPr>
        <w:t>备注：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1.“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申报类别”填写代码：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优秀课程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（01）、课程思政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示范课程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（0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）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.课程名称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根据实际情况填写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；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.课程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形式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填：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 xml:space="preserve">01类别填写 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完全在线、线上线下结合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02类别填写 线上教学、线上线下混合课程、线下课程、社会实践课程、虚拟仿真课程等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；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4.课程类型填写：公共学位课，专业学位课，公共选修课，专业选修课，实验实践课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sz w:val="24"/>
          <w:szCs w:val="24"/>
          <w:lang w:val="en-US" w:eastAsia="zh-CN"/>
        </w:rPr>
        <w:t>等；5</w:t>
      </w:r>
      <w:r>
        <w:rPr>
          <w:rFonts w:hint="eastAsia" w:ascii="Times New Roman" w:hAnsi="Times New Roman" w:eastAsia="仿宋_GB2312"/>
          <w:color w:val="000000"/>
          <w:sz w:val="24"/>
          <w:szCs w:val="24"/>
        </w:rPr>
        <w:t>.适用对象填适用的研究生层次及所属学科门类，如工学</w:t>
      </w:r>
      <w:r>
        <w:rPr>
          <w:rFonts w:hint="eastAsia" w:ascii="Times New Roman" w:hAnsi="Times New Roman" w:eastAsia="仿宋_GB2312"/>
          <w:color w:val="000000"/>
          <w:sz w:val="24"/>
          <w:szCs w:val="24"/>
          <w:lang w:eastAsia="zh-CN"/>
        </w:rPr>
        <w:t>硕士。</w:t>
      </w:r>
    </w:p>
    <w:p>
      <w:pPr>
        <w:pStyle w:val="2"/>
        <w:ind w:firstLine="723" w:firstLineChars="300"/>
        <w:rPr>
          <w:rFonts w:hint="eastAsia"/>
          <w:b/>
          <w:bCs/>
          <w:lang w:eastAsia="zh-CN"/>
        </w:rPr>
      </w:pPr>
      <w:r>
        <w:rPr>
          <w:rFonts w:hint="eastAsia" w:ascii="Times New Roman" w:hAnsi="Times New Roman" w:eastAsia="仿宋_GB2312"/>
          <w:b/>
          <w:bCs/>
          <w:color w:val="000000"/>
          <w:sz w:val="24"/>
          <w:szCs w:val="24"/>
          <w:lang w:eastAsia="zh-CN"/>
        </w:rPr>
        <w:t>学院请按推荐排序排列每个类别顺序上报。</w:t>
      </w:r>
    </w:p>
    <w:sectPr>
      <w:pgSz w:w="16838" w:h="11906" w:orient="landscape"/>
      <w:pgMar w:top="1633" w:right="1100" w:bottom="1576" w:left="10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NzkyMDU4NzZlMDYyNzE2ODlkZWNlMDY0Y2RhMWMifQ=="/>
  </w:docVars>
  <w:rsids>
    <w:rsidRoot w:val="6E0E7EAD"/>
    <w:rsid w:val="2CB82F6E"/>
    <w:rsid w:val="34E6186B"/>
    <w:rsid w:val="453D79A8"/>
    <w:rsid w:val="6E0E7EAD"/>
    <w:rsid w:val="7A313F22"/>
    <w:rsid w:val="7CE8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autoRedefine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autoRedefine/>
    <w:qFormat/>
    <w:uiPriority w:val="0"/>
    <w:pPr>
      <w:spacing w:before="0" w:after="140" w:line="276" w:lineRule="auto"/>
    </w:p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2024-03-14T01:19:00Z</dcterms:created>
  <dc:creator>little monk</dc:creator>
  <cp:lastModifiedBy>little monk</cp:lastModifiedBy>
  <dcterms:modified xsi:type="dcterms:W3CDTF">2024-03-15T02:11:34Z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9F4D5CABEC174E68854E1F2B0572C00E_11</vt:lpwstr>
  </property>
</Properties>
</file>